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25C0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25C05">
              <w:rPr>
                <w:color w:val="000000"/>
                <w:sz w:val="28"/>
                <w:szCs w:val="28"/>
                <w:lang w:val="uk-UA"/>
              </w:rPr>
              <w:t>1735/5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b/>
          <w:color w:val="000000"/>
          <w:sz w:val="28"/>
          <w:szCs w:val="28"/>
          <w:lang w:val="uk-UA"/>
        </w:rPr>
        <w:t xml:space="preserve"> Кудряшову Ігорю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B25CD6">
        <w:rPr>
          <w:color w:val="000000"/>
          <w:sz w:val="28"/>
          <w:szCs w:val="28"/>
          <w:lang w:val="uk-UA"/>
        </w:rPr>
        <w:t>ФОП Мальований Г.С.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E2154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0,4000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25CD6">
        <w:rPr>
          <w:color w:val="000000"/>
          <w:sz w:val="28"/>
          <w:szCs w:val="28"/>
          <w:lang w:val="uk-UA"/>
        </w:rPr>
        <w:t xml:space="preserve"> за межами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25CD6">
        <w:rPr>
          <w:color w:val="000000"/>
          <w:sz w:val="28"/>
          <w:szCs w:val="28"/>
          <w:lang w:val="uk-UA"/>
        </w:rPr>
        <w:t>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B25CD6">
        <w:rPr>
          <w:color w:val="000000"/>
          <w:sz w:val="28"/>
          <w:szCs w:val="28"/>
          <w:lang w:val="uk-UA"/>
        </w:rPr>
        <w:t>0644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B25CD6">
        <w:rPr>
          <w:color w:val="000000"/>
          <w:sz w:val="28"/>
          <w:szCs w:val="28"/>
          <w:lang w:val="uk-UA"/>
        </w:rPr>
        <w:t>0,4000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B25CD6">
        <w:rPr>
          <w:color w:val="000000"/>
          <w:sz w:val="28"/>
          <w:szCs w:val="28"/>
          <w:lang w:val="uk-UA"/>
        </w:rPr>
        <w:t>за межами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25CD6">
        <w:rPr>
          <w:color w:val="000000"/>
          <w:sz w:val="28"/>
          <w:szCs w:val="28"/>
          <w:lang w:val="uk-UA"/>
        </w:rPr>
        <w:t xml:space="preserve"> 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B25CD6">
        <w:rPr>
          <w:color w:val="000000"/>
          <w:sz w:val="28"/>
          <w:szCs w:val="28"/>
          <w:lang w:val="uk-UA"/>
        </w:rPr>
        <w:t>0644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 xml:space="preserve">Кудряшовим Ігорем Володимировичем </w:t>
      </w:r>
      <w:r w:rsidR="00B25CD6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25CD6">
        <w:rPr>
          <w:sz w:val="28"/>
          <w:szCs w:val="28"/>
          <w:lang w:val="uk-UA"/>
        </w:rPr>
        <w:t>площею 0,4000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B25CD6">
        <w:rPr>
          <w:color w:val="000000"/>
          <w:sz w:val="28"/>
          <w:szCs w:val="28"/>
          <w:lang w:val="uk-UA"/>
        </w:rPr>
        <w:t>1:017</w:t>
      </w:r>
      <w:r w:rsidR="00CD2CA3">
        <w:rPr>
          <w:color w:val="000000"/>
          <w:sz w:val="28"/>
          <w:szCs w:val="28"/>
          <w:lang w:val="uk-UA"/>
        </w:rPr>
        <w:t>:</w:t>
      </w:r>
      <w:r w:rsidR="00B25CD6">
        <w:rPr>
          <w:color w:val="000000"/>
          <w:sz w:val="28"/>
          <w:szCs w:val="28"/>
          <w:lang w:val="uk-UA"/>
        </w:rPr>
        <w:t>0644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B25CD6">
        <w:rPr>
          <w:sz w:val="28"/>
          <w:szCs w:val="28"/>
          <w:lang w:val="uk-UA"/>
        </w:rPr>
        <w:t>876,54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B25CD6">
        <w:rPr>
          <w:sz w:val="28"/>
          <w:szCs w:val="28"/>
          <w:lang w:val="uk-UA"/>
        </w:rPr>
        <w:t>105,18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D0A7D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205C9"/>
    <w:rsid w:val="0073070B"/>
    <w:rsid w:val="00730D5C"/>
    <w:rsid w:val="0073747D"/>
    <w:rsid w:val="00747789"/>
    <w:rsid w:val="00747E6E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25C0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25CD6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94F5C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217</cp:revision>
  <cp:lastPrinted>2024-09-09T07:01:00Z</cp:lastPrinted>
  <dcterms:created xsi:type="dcterms:W3CDTF">2019-11-12T10:23:00Z</dcterms:created>
  <dcterms:modified xsi:type="dcterms:W3CDTF">2024-09-09T07:02:00Z</dcterms:modified>
</cp:coreProperties>
</file>